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D" w:rsidRPr="0014268A" w:rsidRDefault="009855A4" w:rsidP="0014268A">
      <w:pPr>
        <w:spacing w:line="264" w:lineRule="auto"/>
        <w:jc w:val="both"/>
        <w:rPr>
          <w:rFonts w:ascii="新細明體" w:hAnsi="新細明體" w:hint="eastAsia"/>
          <w:b/>
          <w:u w:val="single"/>
        </w:rPr>
      </w:pPr>
      <w:bookmarkStart w:id="0" w:name="_GoBack"/>
      <w:bookmarkEnd w:id="0"/>
      <w:r>
        <w:rPr>
          <w:rFonts w:hint="eastAsia"/>
          <w:b/>
          <w:u w:val="single"/>
        </w:rPr>
        <w:t>承擔責任＞</w:t>
      </w:r>
      <w:r w:rsidR="006B67CD" w:rsidRPr="00AD6869">
        <w:rPr>
          <w:rFonts w:hint="eastAsia"/>
          <w:b/>
          <w:u w:val="single"/>
        </w:rPr>
        <w:t>工作紙</w:t>
      </w:r>
      <w:r>
        <w:rPr>
          <w:rFonts w:hint="eastAsia"/>
          <w:b/>
          <w:u w:val="single"/>
        </w:rPr>
        <w:t>＞</w:t>
      </w:r>
      <w:r>
        <w:rPr>
          <w:rFonts w:ascii="新細明體" w:hAnsi="新細明體" w:hint="eastAsia"/>
          <w:b/>
          <w:u w:val="single"/>
        </w:rPr>
        <w:t>閱讀與思考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40"/>
        <w:gridCol w:w="2132"/>
        <w:gridCol w:w="1247"/>
        <w:gridCol w:w="2663"/>
      </w:tblGrid>
      <w:tr w:rsidR="00875BCD" w:rsidRPr="00AD6869" w:rsidTr="005605E6">
        <w:trPr>
          <w:trHeight w:val="518"/>
        </w:trPr>
        <w:tc>
          <w:tcPr>
            <w:tcW w:w="288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26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700" w:type="dxa"/>
            <w:vAlign w:val="center"/>
          </w:tcPr>
          <w:p w:rsidR="00875BCD" w:rsidRPr="000C5F25" w:rsidRDefault="00875BCD" w:rsidP="00EB19A2">
            <w:pPr>
              <w:jc w:val="center"/>
              <w:rPr>
                <w:rFonts w:ascii="標楷體" w:eastAsia="標楷體" w:hAnsi="標楷體" w:hint="eastAsia"/>
              </w:rPr>
            </w:pPr>
            <w:r w:rsidRPr="000C5F25">
              <w:rPr>
                <w:rFonts w:ascii="標楷體" w:eastAsia="標楷體" w:hAnsi="標楷體" w:hint="eastAsia"/>
              </w:rPr>
              <w:t>日期</w:t>
            </w:r>
          </w:p>
        </w:tc>
      </w:tr>
      <w:tr w:rsidR="00875BCD" w:rsidRPr="00AD6869" w:rsidTr="005605E6">
        <w:trPr>
          <w:trHeight w:val="518"/>
        </w:trPr>
        <w:tc>
          <w:tcPr>
            <w:tcW w:w="288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:rsidR="00875BCD" w:rsidRPr="00AD6869" w:rsidRDefault="00875BCD" w:rsidP="00EB19A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75BCD" w:rsidRPr="00B51BBA" w:rsidRDefault="005605E6" w:rsidP="00EB19A2">
            <w:pPr>
              <w:jc w:val="center"/>
              <w:rPr>
                <w:rFonts w:hint="eastAsia"/>
              </w:rPr>
            </w:pPr>
            <w:r>
              <w:t xml:space="preserve">      </w:t>
            </w:r>
            <w:r w:rsidR="00875BCD">
              <w:t xml:space="preserve">  </w:t>
            </w:r>
            <w:r w:rsidR="00875BCD" w:rsidRPr="00B51BBA">
              <w:rPr>
                <w:rFonts w:hint="eastAsia"/>
              </w:rPr>
              <w:t>年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月</w:t>
            </w:r>
            <w:r w:rsidR="00875BCD">
              <w:t xml:space="preserve">   </w:t>
            </w:r>
            <w:r w:rsidR="00875BCD" w:rsidRPr="00B51BBA">
              <w:rPr>
                <w:rFonts w:hint="eastAsia"/>
              </w:rPr>
              <w:t>日</w:t>
            </w:r>
          </w:p>
        </w:tc>
      </w:tr>
    </w:tbl>
    <w:p w:rsidR="003F069F" w:rsidRDefault="003F069F" w:rsidP="003F069F">
      <w:pPr>
        <w:spacing w:line="264" w:lineRule="auto"/>
        <w:jc w:val="both"/>
        <w:rPr>
          <w:rFonts w:ascii="新細明體" w:hAnsi="新細明體" w:hint="eastAsia"/>
          <w:b/>
        </w:rPr>
      </w:pPr>
    </w:p>
    <w:p w:rsidR="003F069F" w:rsidRPr="004A2F91" w:rsidRDefault="003F069F" w:rsidP="003F069F">
      <w:pPr>
        <w:spacing w:line="264" w:lineRule="auto"/>
        <w:jc w:val="both"/>
        <w:rPr>
          <w:rFonts w:hint="eastAsia"/>
          <w:b/>
        </w:rPr>
      </w:pPr>
      <w:r w:rsidRPr="003F069F">
        <w:rPr>
          <w:rFonts w:ascii="新細明體" w:hAnsi="新細明體" w:hint="eastAsia"/>
          <w:b/>
        </w:rPr>
        <w:t>閱讀</w:t>
      </w:r>
      <w:r>
        <w:rPr>
          <w:rFonts w:ascii="新細明體" w:hAnsi="新細明體" w:hint="eastAsia"/>
          <w:b/>
          <w:color w:val="000000"/>
        </w:rPr>
        <w:t>一則新聞，並在下列題目填上正確答案</w:t>
      </w:r>
      <w:r>
        <w:rPr>
          <w:rFonts w:hint="eastAsia"/>
          <w:b/>
        </w:rPr>
        <w:t>：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8882"/>
      </w:tblGrid>
      <w:tr w:rsidR="003F069F" w:rsidRPr="005C4409" w:rsidTr="003F069F">
        <w:tc>
          <w:tcPr>
            <w:tcW w:w="9000" w:type="dxa"/>
          </w:tcPr>
          <w:p w:rsidR="003F069F" w:rsidRDefault="003F069F" w:rsidP="00C851B7">
            <w:pPr>
              <w:widowControl/>
              <w:spacing w:line="264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  <w:p w:rsidR="003F069F" w:rsidRPr="00E134FC" w:rsidRDefault="003F069F" w:rsidP="003F069F">
            <w:pPr>
              <w:widowControl/>
              <w:spacing w:line="360" w:lineRule="auto"/>
              <w:jc w:val="center"/>
              <w:rPr>
                <w:rFonts w:ascii="新細明體" w:hAnsi="新細明體" w:hint="eastAsia"/>
                <w:b/>
                <w:bCs/>
                <w:color w:val="000000"/>
                <w:kern w:val="0"/>
              </w:rPr>
            </w:pPr>
            <w:r w:rsidRPr="00E134FC">
              <w:rPr>
                <w:rFonts w:ascii="新細明體" w:hAnsi="新細明體" w:hint="eastAsia"/>
                <w:b/>
                <w:bCs/>
                <w:color w:val="000000"/>
                <w:kern w:val="0"/>
              </w:rPr>
              <w:t>美國洛杉磯火車對撞事故</w:t>
            </w:r>
          </w:p>
          <w:p w:rsidR="003F069F" w:rsidRDefault="003F069F" w:rsidP="003F069F">
            <w:pPr>
              <w:widowControl/>
              <w:spacing w:line="360" w:lineRule="auto"/>
              <w:jc w:val="center"/>
              <w:rPr>
                <w:rFonts w:hint="eastAsia"/>
                <w:color w:val="007B7B"/>
                <w:kern w:val="0"/>
              </w:rPr>
            </w:pPr>
          </w:p>
          <w:p w:rsidR="003F069F" w:rsidRDefault="003F069F" w:rsidP="003F069F">
            <w:pPr>
              <w:widowControl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08"/>
              </w:smartTagPr>
              <w:r>
                <w:rPr>
                  <w:rFonts w:eastAsia="標楷體"/>
                  <w:color w:val="000000"/>
                </w:rPr>
                <w:t>2008</w:t>
              </w:r>
              <w:r w:rsidRPr="00944611">
                <w:rPr>
                  <w:rFonts w:eastAsia="標楷體"/>
                  <w:color w:val="000000"/>
                </w:rPr>
                <w:t>年</w:t>
              </w:r>
              <w:r>
                <w:rPr>
                  <w:rFonts w:eastAsia="標楷體"/>
                  <w:color w:val="000000"/>
                </w:rPr>
                <w:t>9</w:t>
              </w:r>
              <w:r w:rsidRPr="00944611">
                <w:rPr>
                  <w:rFonts w:eastAsia="標楷體"/>
                  <w:color w:val="000000"/>
                </w:rPr>
                <w:t>月</w:t>
              </w:r>
              <w:r>
                <w:rPr>
                  <w:rFonts w:eastAsia="標楷體"/>
                  <w:color w:val="000000"/>
                </w:rPr>
                <w:t>12</w:t>
              </w:r>
              <w:r w:rsidRPr="00944611">
                <w:rPr>
                  <w:rFonts w:eastAsia="標楷體"/>
                  <w:color w:val="000000"/>
                </w:rPr>
                <w:t>日</w:t>
              </w:r>
            </w:smartTag>
            <w:r w:rsidRPr="00944611">
              <w:rPr>
                <w:rFonts w:eastAsia="標楷體"/>
                <w:color w:val="000000"/>
              </w:rPr>
              <w:t>下午</w:t>
            </w:r>
            <w:r>
              <w:rPr>
                <w:rFonts w:eastAsia="標楷體"/>
                <w:color w:val="000000"/>
              </w:rPr>
              <w:t>4</w:t>
            </w:r>
            <w:r w:rsidRPr="00944611"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>23</w:t>
            </w:r>
            <w:r w:rsidRPr="00944611">
              <w:rPr>
                <w:rFonts w:eastAsia="標楷體"/>
                <w:color w:val="000000"/>
              </w:rPr>
              <w:t>分，一輛搭載</w:t>
            </w:r>
            <w:r>
              <w:rPr>
                <w:rFonts w:eastAsia="標楷體"/>
                <w:color w:val="000000"/>
              </w:rPr>
              <w:t>220</w:t>
            </w:r>
            <w:r w:rsidRPr="00944611">
              <w:rPr>
                <w:rFonts w:eastAsia="標楷體"/>
                <w:color w:val="000000"/>
              </w:rPr>
              <w:t>多名乘客的洛杉磯通勤客運列車在查茲沃斯一個彎道處與</w:t>
            </w:r>
            <w:r>
              <w:rPr>
                <w:rFonts w:eastAsia="標楷體" w:hint="eastAsia"/>
                <w:color w:val="000000"/>
              </w:rPr>
              <w:t>一輛</w:t>
            </w:r>
            <w:r w:rsidRPr="00944611">
              <w:rPr>
                <w:rFonts w:eastAsia="標楷體"/>
                <w:color w:val="000000"/>
              </w:rPr>
              <w:t>貨運列車猛烈對撞，事故造成</w:t>
            </w:r>
            <w:r>
              <w:rPr>
                <w:rFonts w:eastAsia="標楷體"/>
                <w:color w:val="000000"/>
              </w:rPr>
              <w:t>25</w:t>
            </w:r>
            <w:r w:rsidRPr="00944611">
              <w:rPr>
                <w:rFonts w:eastAsia="標楷體"/>
                <w:color w:val="000000"/>
              </w:rPr>
              <w:t>人喪生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130</w:t>
            </w:r>
            <w:r w:rsidRPr="00944611">
              <w:rPr>
                <w:rFonts w:eastAsia="標楷體" w:hint="eastAsia"/>
                <w:color w:val="000000"/>
              </w:rPr>
              <w:t>餘</w:t>
            </w:r>
            <w:r w:rsidRPr="00944611">
              <w:rPr>
                <w:rFonts w:eastAsia="標楷體"/>
                <w:color w:val="000000"/>
              </w:rPr>
              <w:t>人受傷。</w:t>
            </w:r>
          </w:p>
          <w:p w:rsidR="003F069F" w:rsidRDefault="003F069F" w:rsidP="003F069F">
            <w:pPr>
              <w:widowControl/>
              <w:spacing w:line="360" w:lineRule="auto"/>
              <w:rPr>
                <w:rFonts w:eastAsia="標楷體"/>
                <w:color w:val="000000"/>
              </w:rPr>
            </w:pPr>
          </w:p>
          <w:p w:rsidR="003F069F" w:rsidRDefault="003F069F" w:rsidP="003F069F">
            <w:pPr>
              <w:widowControl/>
              <w:spacing w:line="360" w:lineRule="auto"/>
              <w:ind w:firstLineChars="200" w:firstLine="480"/>
              <w:rPr>
                <w:rFonts w:eastAsia="標楷體" w:hint="eastAsia"/>
                <w:kern w:val="0"/>
              </w:rPr>
            </w:pPr>
            <w:r w:rsidRPr="00944611">
              <w:rPr>
                <w:rFonts w:eastAsia="標楷體"/>
                <w:kern w:val="0"/>
              </w:rPr>
              <w:t>美國聯邦運輸安全委員會經過約近</w:t>
            </w:r>
            <w:r>
              <w:rPr>
                <w:rFonts w:eastAsia="標楷體"/>
                <w:kern w:val="0"/>
              </w:rPr>
              <w:t>2</w:t>
            </w:r>
            <w:r w:rsidRPr="00944611">
              <w:rPr>
                <w:rFonts w:eastAsia="標楷體"/>
                <w:kern w:val="0"/>
              </w:rPr>
              <w:t>年的精密調查後終於發現這起洛杉磯列車相撞</w:t>
            </w:r>
            <w:r w:rsidRPr="00D95827">
              <w:rPr>
                <w:rFonts w:eastAsia="標楷體"/>
                <w:b/>
                <w:kern w:val="0"/>
              </w:rPr>
              <w:t>事故發生的原因是事故發生前數分鐘，大都會客運公司經驗豐富的列車司機羅伯特</w:t>
            </w:r>
            <w:r w:rsidRPr="00913977">
              <w:rPr>
                <w:rFonts w:eastAsia="標楷體" w:hint="eastAsia"/>
                <w:b/>
                <w:kern w:val="0"/>
              </w:rPr>
              <w:t>‧</w:t>
            </w:r>
            <w:r w:rsidRPr="00D95827">
              <w:rPr>
                <w:rFonts w:eastAsia="標楷體"/>
                <w:b/>
                <w:kern w:val="0"/>
              </w:rPr>
              <w:t>桑切斯在駕駛列車時頻繁收發手機短信，因注意力分散未能及時發現紅燈</w:t>
            </w:r>
            <w:r>
              <w:rPr>
                <w:rFonts w:eastAsia="標楷體" w:hint="eastAsia"/>
                <w:b/>
                <w:kern w:val="0"/>
              </w:rPr>
              <w:t>訊</w:t>
            </w:r>
            <w:r w:rsidRPr="00D95827">
              <w:rPr>
                <w:rFonts w:eastAsia="標楷體"/>
                <w:b/>
                <w:kern w:val="0"/>
              </w:rPr>
              <w:t>號</w:t>
            </w:r>
            <w:r w:rsidRPr="00944611">
              <w:rPr>
                <w:rFonts w:eastAsia="標楷體"/>
                <w:kern w:val="0"/>
              </w:rPr>
              <w:t>，導致客運列車與貨運列車迎面相撞，最終釀成大禍，桑切斯</w:t>
            </w:r>
            <w:r>
              <w:rPr>
                <w:rFonts w:eastAsia="標楷體" w:hint="eastAsia"/>
                <w:kern w:val="0"/>
              </w:rPr>
              <w:t>亦</w:t>
            </w:r>
            <w:r w:rsidRPr="00944611">
              <w:rPr>
                <w:rFonts w:eastAsia="標楷體"/>
                <w:kern w:val="0"/>
              </w:rPr>
              <w:t>在事故中喪生。</w:t>
            </w:r>
          </w:p>
          <w:p w:rsidR="003F069F" w:rsidRPr="00B2175D" w:rsidRDefault="003F069F" w:rsidP="003F069F">
            <w:pPr>
              <w:widowControl/>
              <w:spacing w:line="360" w:lineRule="auto"/>
              <w:jc w:val="right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602FBC">
              <w:rPr>
                <w:rFonts w:hint="eastAsia"/>
                <w:color w:val="000000"/>
                <w:kern w:val="0"/>
                <w:sz w:val="22"/>
                <w:szCs w:val="22"/>
              </w:rPr>
              <w:t>資料來源：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0"/>
              </w:smartTagP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2010</w:t>
              </w: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年</w:t>
              </w: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1</w:t>
              </w: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22</w:t>
              </w:r>
              <w:r w:rsidRPr="00602FBC">
                <w:rPr>
                  <w:rFonts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602FBC">
              <w:rPr>
                <w:rFonts w:hint="eastAsia"/>
                <w:color w:val="000000"/>
                <w:kern w:val="0"/>
                <w:sz w:val="22"/>
                <w:szCs w:val="22"/>
              </w:rPr>
              <w:t>中國新聞網</w:t>
            </w:r>
            <w:hyperlink r:id="rId7" w:history="1">
              <w:r w:rsidRPr="00F50850">
                <w:rPr>
                  <w:rStyle w:val="Hyperlink"/>
                  <w:kern w:val="0"/>
                  <w:sz w:val="20"/>
                  <w:szCs w:val="20"/>
                </w:rPr>
                <w:t>http://www.chinanews.com/gj/gj-bm/news/2010/01-22/2086573.shtm</w:t>
              </w:r>
              <w:r w:rsidRPr="00F50850">
                <w:rPr>
                  <w:rStyle w:val="Hyperlink"/>
                  <w:rFonts w:hint="eastAsia"/>
                  <w:kern w:val="0"/>
                  <w:sz w:val="20"/>
                  <w:szCs w:val="20"/>
                </w:rPr>
                <w:t>l</w:t>
              </w:r>
            </w:hyperlink>
          </w:p>
        </w:tc>
      </w:tr>
    </w:tbl>
    <w:p w:rsidR="003F069F" w:rsidRPr="00AE2113" w:rsidRDefault="003F069F" w:rsidP="003F069F">
      <w:pPr>
        <w:spacing w:line="264" w:lineRule="auto"/>
        <w:rPr>
          <w:rFonts w:hint="eastAsia"/>
        </w:rPr>
      </w:pPr>
    </w:p>
    <w:p w:rsidR="003F069F" w:rsidRPr="00FF0E3A" w:rsidRDefault="003F069F" w:rsidP="003F069F">
      <w:pPr>
        <w:numPr>
          <w:ilvl w:val="0"/>
          <w:numId w:val="50"/>
        </w:numPr>
        <w:spacing w:line="264" w:lineRule="auto"/>
      </w:pPr>
      <w:r w:rsidRPr="00FF0E3A">
        <w:t>意外發生的原因是什麼？</w:t>
      </w:r>
    </w:p>
    <w:p w:rsidR="003F069F" w:rsidRDefault="003F069F" w:rsidP="003F069F">
      <w:pPr>
        <w:spacing w:line="264" w:lineRule="auto"/>
        <w:ind w:left="720"/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3F069F" w:rsidRPr="00FF0E3A" w:rsidRDefault="003F069F" w:rsidP="003F069F">
      <w:pPr>
        <w:spacing w:line="264" w:lineRule="auto"/>
        <w:ind w:left="720"/>
      </w:pPr>
      <w:r>
        <w:rPr>
          <w:rFonts w:hint="eastAsia"/>
        </w:rPr>
        <w:t>＿＿＿＿＿＿＿＿＿＿＿＿＿＿＿＿＿＿＿＿＿＿＿＿＿＿＿＿＿＿＿＿＿＿</w:t>
      </w:r>
    </w:p>
    <w:p w:rsidR="003F069F" w:rsidRPr="003F069F" w:rsidRDefault="003F069F" w:rsidP="003F069F">
      <w:pPr>
        <w:spacing w:line="264" w:lineRule="auto"/>
        <w:ind w:left="480"/>
        <w:rPr>
          <w:rFonts w:hint="eastAsia"/>
        </w:rPr>
      </w:pPr>
    </w:p>
    <w:p w:rsidR="003F069F" w:rsidRPr="00FF0E3A" w:rsidRDefault="003F069F" w:rsidP="003F069F">
      <w:pPr>
        <w:numPr>
          <w:ilvl w:val="0"/>
          <w:numId w:val="50"/>
        </w:numPr>
        <w:spacing w:line="264" w:lineRule="auto"/>
      </w:pPr>
      <w:r w:rsidRPr="00FF0E3A">
        <w:rPr>
          <w:kern w:val="0"/>
        </w:rPr>
        <w:t>列車司機羅伯特</w:t>
      </w:r>
      <w:r>
        <w:rPr>
          <w:rFonts w:hint="eastAsia"/>
          <w:kern w:val="0"/>
        </w:rPr>
        <w:t>．</w:t>
      </w:r>
      <w:r w:rsidRPr="00FF0E3A">
        <w:rPr>
          <w:kern w:val="0"/>
        </w:rPr>
        <w:t>桑切斯</w:t>
      </w:r>
      <w:r w:rsidRPr="00FF0E3A">
        <w:t>不履行自己的責任，結果怎樣？</w:t>
      </w:r>
    </w:p>
    <w:p w:rsidR="003F069F" w:rsidRDefault="003F069F" w:rsidP="003F069F">
      <w:pPr>
        <w:spacing w:line="264" w:lineRule="auto"/>
        <w:ind w:left="720"/>
        <w:rPr>
          <w:rFonts w:hint="eastAsia"/>
        </w:rPr>
      </w:pPr>
      <w:r>
        <w:rPr>
          <w:rFonts w:hint="eastAsia"/>
        </w:rPr>
        <w:t>＿＿＿＿＿＿＿＿＿＿＿＿＿＿＿＿＿＿＿＿＿＿＿＿＿＿＿＿＿＿＿＿＿＿</w:t>
      </w:r>
    </w:p>
    <w:p w:rsidR="003F069F" w:rsidRPr="00FF0E3A" w:rsidRDefault="003F069F" w:rsidP="003F069F">
      <w:pPr>
        <w:spacing w:line="264" w:lineRule="auto"/>
        <w:ind w:left="720"/>
      </w:pPr>
      <w:r>
        <w:rPr>
          <w:rFonts w:hint="eastAsia"/>
        </w:rPr>
        <w:t>＿＿＿＿＿＿＿＿＿＿＿＿＿＿＿＿＿＿＿＿＿＿＿＿＿＿＿＿＿＿＿＿＿＿</w:t>
      </w:r>
    </w:p>
    <w:p w:rsidR="003F069F" w:rsidRPr="0081680B" w:rsidRDefault="003F069F" w:rsidP="003F069F">
      <w:pPr>
        <w:rPr>
          <w:rFonts w:hint="eastAsia"/>
        </w:rPr>
      </w:pPr>
    </w:p>
    <w:p w:rsidR="00296B21" w:rsidRPr="003F069F" w:rsidRDefault="00296B21" w:rsidP="003F069F">
      <w:pPr>
        <w:spacing w:line="264" w:lineRule="auto"/>
        <w:jc w:val="both"/>
        <w:rPr>
          <w:rFonts w:hint="eastAsia"/>
        </w:rPr>
      </w:pPr>
    </w:p>
    <w:sectPr w:rsidR="00296B21" w:rsidRPr="003F069F" w:rsidSect="002105C1">
      <w:footerReference w:type="even" r:id="rId8"/>
      <w:footerReference w:type="default" r:id="rId9"/>
      <w:pgSz w:w="11906" w:h="16838"/>
      <w:pgMar w:top="1258" w:right="1466" w:bottom="125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6D" w:rsidRDefault="00B9566D">
      <w:r>
        <w:separator/>
      </w:r>
    </w:p>
  </w:endnote>
  <w:endnote w:type="continuationSeparator" w:id="0">
    <w:p w:rsidR="00B9566D" w:rsidRDefault="00B9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B19" w:rsidRDefault="005E2B19" w:rsidP="006C2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C81">
      <w:rPr>
        <w:rStyle w:val="PageNumber"/>
        <w:noProof/>
      </w:rPr>
      <w:t>1</w:t>
    </w:r>
    <w:r>
      <w:rPr>
        <w:rStyle w:val="PageNumber"/>
      </w:rPr>
      <w:fldChar w:fldCharType="end"/>
    </w:r>
  </w:p>
  <w:p w:rsidR="005E2B19" w:rsidRDefault="005E2B19" w:rsidP="005E2B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6D" w:rsidRDefault="00B9566D">
      <w:r>
        <w:separator/>
      </w:r>
    </w:p>
  </w:footnote>
  <w:footnote w:type="continuationSeparator" w:id="0">
    <w:p w:rsidR="00B9566D" w:rsidRDefault="00B9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118"/>
    <w:multiLevelType w:val="hybridMultilevel"/>
    <w:tmpl w:val="03A425D6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C8062500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4F7D07"/>
    <w:multiLevelType w:val="hybridMultilevel"/>
    <w:tmpl w:val="AE4E5E3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D2D41"/>
    <w:multiLevelType w:val="hybridMultilevel"/>
    <w:tmpl w:val="17C2B7DC"/>
    <w:lvl w:ilvl="0" w:tplc="37482472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 w:tplc="66344A16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771184E"/>
    <w:multiLevelType w:val="multilevel"/>
    <w:tmpl w:val="17C2B7D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taiwaneseCountingThousand"/>
      <w:lvlText w:val="%2．"/>
      <w:lvlJc w:val="left"/>
      <w:pPr>
        <w:tabs>
          <w:tab w:val="num" w:pos="1500"/>
        </w:tabs>
        <w:ind w:left="1500" w:hanging="48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B976EC"/>
    <w:multiLevelType w:val="multilevel"/>
    <w:tmpl w:val="8D7C6ECE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2A6621"/>
    <w:multiLevelType w:val="multilevel"/>
    <w:tmpl w:val="9190B72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A3243D"/>
    <w:multiLevelType w:val="multilevel"/>
    <w:tmpl w:val="BF28E8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762FAC"/>
    <w:multiLevelType w:val="hybridMultilevel"/>
    <w:tmpl w:val="92043DD0"/>
    <w:lvl w:ilvl="0" w:tplc="FFC001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E94472"/>
    <w:multiLevelType w:val="multilevel"/>
    <w:tmpl w:val="6532A83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BC0425"/>
    <w:multiLevelType w:val="hybridMultilevel"/>
    <w:tmpl w:val="5184C94A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133F0B"/>
    <w:multiLevelType w:val="hybridMultilevel"/>
    <w:tmpl w:val="7DC8ECFE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51AF8"/>
    <w:multiLevelType w:val="multilevel"/>
    <w:tmpl w:val="AAB8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1444"/>
    <w:multiLevelType w:val="hybridMultilevel"/>
    <w:tmpl w:val="5F70C4A8"/>
    <w:lvl w:ilvl="0" w:tplc="5D260BCA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4"/>
        </w:tabs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4"/>
        </w:tabs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4"/>
        </w:tabs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4"/>
        </w:tabs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4"/>
        </w:tabs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4"/>
        </w:tabs>
        <w:ind w:left="4314" w:hanging="480"/>
      </w:pPr>
      <w:rPr>
        <w:rFonts w:ascii="Wingdings" w:hAnsi="Wingdings" w:hint="default"/>
      </w:rPr>
    </w:lvl>
  </w:abstractNum>
  <w:abstractNum w:abstractNumId="13" w15:restartNumberingAfterBreak="0">
    <w:nsid w:val="28E46ED6"/>
    <w:multiLevelType w:val="hybridMultilevel"/>
    <w:tmpl w:val="C9D6B96A"/>
    <w:lvl w:ilvl="0" w:tplc="37482472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4" w15:restartNumberingAfterBreak="0">
    <w:nsid w:val="2E437A1A"/>
    <w:multiLevelType w:val="hybridMultilevel"/>
    <w:tmpl w:val="7546714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E49603B"/>
    <w:multiLevelType w:val="hybridMultilevel"/>
    <w:tmpl w:val="296EADC0"/>
    <w:lvl w:ilvl="0" w:tplc="72D6E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604C10"/>
    <w:multiLevelType w:val="hybridMultilevel"/>
    <w:tmpl w:val="8162020E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D9208D"/>
    <w:multiLevelType w:val="multilevel"/>
    <w:tmpl w:val="D6BED5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7265BF"/>
    <w:multiLevelType w:val="hybridMultilevel"/>
    <w:tmpl w:val="51B2B2F0"/>
    <w:lvl w:ilvl="0" w:tplc="5D260BCA">
      <w:start w:val="1"/>
      <w:numFmt w:val="bullet"/>
      <w:lvlText w:val=""/>
      <w:lvlJc w:val="left"/>
      <w:pPr>
        <w:tabs>
          <w:tab w:val="num" w:pos="1986"/>
        </w:tabs>
        <w:ind w:left="198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9" w15:restartNumberingAfterBreak="0">
    <w:nsid w:val="38136BFB"/>
    <w:multiLevelType w:val="hybridMultilevel"/>
    <w:tmpl w:val="88F25662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DD58F3"/>
    <w:multiLevelType w:val="multilevel"/>
    <w:tmpl w:val="1AF0E18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D663E53"/>
    <w:multiLevelType w:val="hybridMultilevel"/>
    <w:tmpl w:val="F8BCDC56"/>
    <w:lvl w:ilvl="0" w:tplc="771027B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3F6A011D"/>
    <w:multiLevelType w:val="hybridMultilevel"/>
    <w:tmpl w:val="8D7C6ECE"/>
    <w:lvl w:ilvl="0" w:tplc="5D260BC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3FA1CE2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EF8557C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76E6CF2C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 w:tplc="65EC642C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1105501"/>
    <w:multiLevelType w:val="hybridMultilevel"/>
    <w:tmpl w:val="991442A2"/>
    <w:lvl w:ilvl="0" w:tplc="7B7835F6">
      <w:start w:val="1"/>
      <w:numFmt w:val="decimalEnclosedCircle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305601"/>
    <w:multiLevelType w:val="hybridMultilevel"/>
    <w:tmpl w:val="3E16245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56214A0"/>
    <w:multiLevelType w:val="hybridMultilevel"/>
    <w:tmpl w:val="EC18DB2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582523E"/>
    <w:multiLevelType w:val="multilevel"/>
    <w:tmpl w:val="60E819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5E40EBE"/>
    <w:multiLevelType w:val="multilevel"/>
    <w:tmpl w:val="67EE8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C75D75"/>
    <w:multiLevelType w:val="multilevel"/>
    <w:tmpl w:val="16E6E49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989595B"/>
    <w:multiLevelType w:val="hybridMultilevel"/>
    <w:tmpl w:val="862A679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 w15:restartNumberingAfterBreak="0">
    <w:nsid w:val="4EDC063E"/>
    <w:multiLevelType w:val="hybridMultilevel"/>
    <w:tmpl w:val="5EAAFAC2"/>
    <w:lvl w:ilvl="0" w:tplc="5D260BCA">
      <w:start w:val="1"/>
      <w:numFmt w:val="bullet"/>
      <w:lvlText w:val=""/>
      <w:lvlJc w:val="left"/>
      <w:pPr>
        <w:tabs>
          <w:tab w:val="num" w:pos="1518"/>
        </w:tabs>
        <w:ind w:left="1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31" w15:restartNumberingAfterBreak="0">
    <w:nsid w:val="4FE724D4"/>
    <w:multiLevelType w:val="hybridMultilevel"/>
    <w:tmpl w:val="60E81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C001A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A57616EE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6BA6254C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22787A"/>
    <w:multiLevelType w:val="hybridMultilevel"/>
    <w:tmpl w:val="F3C67BB2"/>
    <w:lvl w:ilvl="0" w:tplc="02A25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9098B6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3748247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71F7C3A"/>
    <w:multiLevelType w:val="hybridMultilevel"/>
    <w:tmpl w:val="1C729180"/>
    <w:lvl w:ilvl="0" w:tplc="FE48C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C9A509D"/>
    <w:multiLevelType w:val="hybridMultilevel"/>
    <w:tmpl w:val="A09ABFB6"/>
    <w:lvl w:ilvl="0" w:tplc="702A5600">
      <w:start w:val="1"/>
      <w:numFmt w:val="bullet"/>
      <w:lvlText w:val="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D372FB"/>
    <w:multiLevelType w:val="multilevel"/>
    <w:tmpl w:val="0122D644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taiwaneseCountingThousand"/>
      <w:lvlText w:val="%3．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>
      <w:start w:val="1"/>
      <w:numFmt w:val="lowerLetter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30D2F23"/>
    <w:multiLevelType w:val="hybridMultilevel"/>
    <w:tmpl w:val="40C2C1D6"/>
    <w:lvl w:ilvl="0" w:tplc="3748247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34C3871"/>
    <w:multiLevelType w:val="hybridMultilevel"/>
    <w:tmpl w:val="F18ABC2E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3EF15EE"/>
    <w:multiLevelType w:val="hybridMultilevel"/>
    <w:tmpl w:val="1092272A"/>
    <w:lvl w:ilvl="0" w:tplc="2E803B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4D17CAF"/>
    <w:multiLevelType w:val="hybridMultilevel"/>
    <w:tmpl w:val="533C7C9C"/>
    <w:lvl w:ilvl="0" w:tplc="34920B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A828A1"/>
    <w:multiLevelType w:val="hybridMultilevel"/>
    <w:tmpl w:val="6FE8846C"/>
    <w:lvl w:ilvl="0" w:tplc="8DDA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1" w15:restartNumberingAfterBreak="0">
    <w:nsid w:val="6DCA31B5"/>
    <w:multiLevelType w:val="multilevel"/>
    <w:tmpl w:val="B23072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E2465E"/>
    <w:multiLevelType w:val="hybridMultilevel"/>
    <w:tmpl w:val="99640742"/>
    <w:lvl w:ilvl="0" w:tplc="03F05E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B413681"/>
    <w:multiLevelType w:val="hybridMultilevel"/>
    <w:tmpl w:val="6A82673C"/>
    <w:lvl w:ilvl="0" w:tplc="83C838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B6F1C7C"/>
    <w:multiLevelType w:val="multilevel"/>
    <w:tmpl w:val="F3C6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taiwaneseCountingThousand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D102573"/>
    <w:multiLevelType w:val="hybridMultilevel"/>
    <w:tmpl w:val="B846CE0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6" w15:restartNumberingAfterBreak="0">
    <w:nsid w:val="7D2F4270"/>
    <w:multiLevelType w:val="hybridMultilevel"/>
    <w:tmpl w:val="F878C1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7" w15:restartNumberingAfterBreak="0">
    <w:nsid w:val="7E357E2D"/>
    <w:multiLevelType w:val="multilevel"/>
    <w:tmpl w:val="7EA8964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E5D1C3C"/>
    <w:multiLevelType w:val="hybridMultilevel"/>
    <w:tmpl w:val="BF28E8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6F14D094">
      <w:start w:val="1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E914842"/>
    <w:multiLevelType w:val="hybridMultilevel"/>
    <w:tmpl w:val="7EA896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5"/>
  </w:num>
  <w:num w:numId="2">
    <w:abstractNumId w:val="10"/>
  </w:num>
  <w:num w:numId="3">
    <w:abstractNumId w:val="48"/>
  </w:num>
  <w:num w:numId="4">
    <w:abstractNumId w:val="11"/>
  </w:num>
  <w:num w:numId="5">
    <w:abstractNumId w:val="40"/>
  </w:num>
  <w:num w:numId="6">
    <w:abstractNumId w:val="29"/>
  </w:num>
  <w:num w:numId="7">
    <w:abstractNumId w:val="46"/>
  </w:num>
  <w:num w:numId="8">
    <w:abstractNumId w:val="33"/>
  </w:num>
  <w:num w:numId="9">
    <w:abstractNumId w:val="32"/>
  </w:num>
  <w:num w:numId="10">
    <w:abstractNumId w:val="21"/>
  </w:num>
  <w:num w:numId="11">
    <w:abstractNumId w:val="14"/>
  </w:num>
  <w:num w:numId="12">
    <w:abstractNumId w:val="5"/>
  </w:num>
  <w:num w:numId="13">
    <w:abstractNumId w:val="31"/>
  </w:num>
  <w:num w:numId="14">
    <w:abstractNumId w:val="43"/>
  </w:num>
  <w:num w:numId="15">
    <w:abstractNumId w:val="8"/>
  </w:num>
  <w:num w:numId="16">
    <w:abstractNumId w:val="49"/>
  </w:num>
  <w:num w:numId="17">
    <w:abstractNumId w:val="17"/>
  </w:num>
  <w:num w:numId="18">
    <w:abstractNumId w:val="1"/>
  </w:num>
  <w:num w:numId="19">
    <w:abstractNumId w:val="47"/>
  </w:num>
  <w:num w:numId="20">
    <w:abstractNumId w:val="41"/>
  </w:num>
  <w:num w:numId="21">
    <w:abstractNumId w:val="26"/>
  </w:num>
  <w:num w:numId="22">
    <w:abstractNumId w:val="19"/>
  </w:num>
  <w:num w:numId="23">
    <w:abstractNumId w:val="16"/>
  </w:num>
  <w:num w:numId="24">
    <w:abstractNumId w:val="9"/>
  </w:num>
  <w:num w:numId="25">
    <w:abstractNumId w:val="34"/>
  </w:num>
  <w:num w:numId="26">
    <w:abstractNumId w:val="7"/>
  </w:num>
  <w:num w:numId="27">
    <w:abstractNumId w:val="39"/>
  </w:num>
  <w:num w:numId="28">
    <w:abstractNumId w:val="0"/>
  </w:num>
  <w:num w:numId="29">
    <w:abstractNumId w:val="22"/>
  </w:num>
  <w:num w:numId="30">
    <w:abstractNumId w:val="6"/>
  </w:num>
  <w:num w:numId="31">
    <w:abstractNumId w:val="28"/>
  </w:num>
  <w:num w:numId="32">
    <w:abstractNumId w:val="27"/>
  </w:num>
  <w:num w:numId="33">
    <w:abstractNumId w:val="44"/>
  </w:num>
  <w:num w:numId="34">
    <w:abstractNumId w:val="2"/>
  </w:num>
  <w:num w:numId="35">
    <w:abstractNumId w:val="36"/>
  </w:num>
  <w:num w:numId="36">
    <w:abstractNumId w:val="25"/>
  </w:num>
  <w:num w:numId="37">
    <w:abstractNumId w:val="3"/>
  </w:num>
  <w:num w:numId="38">
    <w:abstractNumId w:val="13"/>
  </w:num>
  <w:num w:numId="39">
    <w:abstractNumId w:val="20"/>
  </w:num>
  <w:num w:numId="40">
    <w:abstractNumId w:val="35"/>
  </w:num>
  <w:num w:numId="41">
    <w:abstractNumId w:val="30"/>
  </w:num>
  <w:num w:numId="42">
    <w:abstractNumId w:val="18"/>
  </w:num>
  <w:num w:numId="43">
    <w:abstractNumId w:val="12"/>
  </w:num>
  <w:num w:numId="44">
    <w:abstractNumId w:val="4"/>
  </w:num>
  <w:num w:numId="45">
    <w:abstractNumId w:val="45"/>
  </w:num>
  <w:num w:numId="46">
    <w:abstractNumId w:val="38"/>
  </w:num>
  <w:num w:numId="47">
    <w:abstractNumId w:val="37"/>
  </w:num>
  <w:num w:numId="48">
    <w:abstractNumId w:val="23"/>
  </w:num>
  <w:num w:numId="49">
    <w:abstractNumId w:val="2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E8"/>
    <w:rsid w:val="000028F4"/>
    <w:rsid w:val="00003A4A"/>
    <w:rsid w:val="00006499"/>
    <w:rsid w:val="000069DB"/>
    <w:rsid w:val="00011AA9"/>
    <w:rsid w:val="00013AFB"/>
    <w:rsid w:val="00020E1B"/>
    <w:rsid w:val="00022B88"/>
    <w:rsid w:val="000254E9"/>
    <w:rsid w:val="00032909"/>
    <w:rsid w:val="000353AD"/>
    <w:rsid w:val="000366DD"/>
    <w:rsid w:val="000414B9"/>
    <w:rsid w:val="00053282"/>
    <w:rsid w:val="00066718"/>
    <w:rsid w:val="00067D59"/>
    <w:rsid w:val="000716CC"/>
    <w:rsid w:val="00077AD5"/>
    <w:rsid w:val="00080315"/>
    <w:rsid w:val="00081D77"/>
    <w:rsid w:val="000831C3"/>
    <w:rsid w:val="0008559C"/>
    <w:rsid w:val="00091CDC"/>
    <w:rsid w:val="0009306D"/>
    <w:rsid w:val="000A0E0A"/>
    <w:rsid w:val="000A3013"/>
    <w:rsid w:val="000A7D5B"/>
    <w:rsid w:val="000B1C19"/>
    <w:rsid w:val="000B49B7"/>
    <w:rsid w:val="000B7AFE"/>
    <w:rsid w:val="000B7B64"/>
    <w:rsid w:val="000C11D7"/>
    <w:rsid w:val="000C1743"/>
    <w:rsid w:val="000C5F25"/>
    <w:rsid w:val="000E517E"/>
    <w:rsid w:val="000F3E1B"/>
    <w:rsid w:val="00100654"/>
    <w:rsid w:val="00100E7F"/>
    <w:rsid w:val="00102F90"/>
    <w:rsid w:val="0010454F"/>
    <w:rsid w:val="00116CBE"/>
    <w:rsid w:val="00124B36"/>
    <w:rsid w:val="001264D0"/>
    <w:rsid w:val="0012788A"/>
    <w:rsid w:val="00130049"/>
    <w:rsid w:val="001342F3"/>
    <w:rsid w:val="00135DF4"/>
    <w:rsid w:val="0014268A"/>
    <w:rsid w:val="00145C36"/>
    <w:rsid w:val="00152BD4"/>
    <w:rsid w:val="00157609"/>
    <w:rsid w:val="00157F60"/>
    <w:rsid w:val="00160D44"/>
    <w:rsid w:val="00180903"/>
    <w:rsid w:val="00185A4A"/>
    <w:rsid w:val="00186C75"/>
    <w:rsid w:val="00193F22"/>
    <w:rsid w:val="0019651B"/>
    <w:rsid w:val="001A3365"/>
    <w:rsid w:val="001A51A7"/>
    <w:rsid w:val="001B1B17"/>
    <w:rsid w:val="001B2777"/>
    <w:rsid w:val="001B33A4"/>
    <w:rsid w:val="001C142F"/>
    <w:rsid w:val="001C584F"/>
    <w:rsid w:val="001C6FA6"/>
    <w:rsid w:val="001D0334"/>
    <w:rsid w:val="001E1599"/>
    <w:rsid w:val="001E5A41"/>
    <w:rsid w:val="001F0CD9"/>
    <w:rsid w:val="001F39ED"/>
    <w:rsid w:val="001F4CBD"/>
    <w:rsid w:val="00203D7B"/>
    <w:rsid w:val="00206B08"/>
    <w:rsid w:val="002105C1"/>
    <w:rsid w:val="0021066A"/>
    <w:rsid w:val="002134D3"/>
    <w:rsid w:val="00216234"/>
    <w:rsid w:val="002172FE"/>
    <w:rsid w:val="00221A31"/>
    <w:rsid w:val="002275F0"/>
    <w:rsid w:val="00227628"/>
    <w:rsid w:val="00232D6E"/>
    <w:rsid w:val="0023353E"/>
    <w:rsid w:val="0023784D"/>
    <w:rsid w:val="00240992"/>
    <w:rsid w:val="00241845"/>
    <w:rsid w:val="00241F7E"/>
    <w:rsid w:val="002562D3"/>
    <w:rsid w:val="0026626C"/>
    <w:rsid w:val="00271441"/>
    <w:rsid w:val="00274764"/>
    <w:rsid w:val="002846E7"/>
    <w:rsid w:val="002928BC"/>
    <w:rsid w:val="00294928"/>
    <w:rsid w:val="002952C4"/>
    <w:rsid w:val="002956E4"/>
    <w:rsid w:val="00296B21"/>
    <w:rsid w:val="002A0A14"/>
    <w:rsid w:val="002B03B1"/>
    <w:rsid w:val="002B1A2F"/>
    <w:rsid w:val="002B6418"/>
    <w:rsid w:val="002C01C2"/>
    <w:rsid w:val="002C17A5"/>
    <w:rsid w:val="002C448B"/>
    <w:rsid w:val="002C4B55"/>
    <w:rsid w:val="002D0C3D"/>
    <w:rsid w:val="002D2974"/>
    <w:rsid w:val="002D3E61"/>
    <w:rsid w:val="002D41EA"/>
    <w:rsid w:val="002D4DC6"/>
    <w:rsid w:val="002E7556"/>
    <w:rsid w:val="002F1820"/>
    <w:rsid w:val="002F2F74"/>
    <w:rsid w:val="00302A70"/>
    <w:rsid w:val="003033C4"/>
    <w:rsid w:val="0030409A"/>
    <w:rsid w:val="00306B60"/>
    <w:rsid w:val="00310FDE"/>
    <w:rsid w:val="00312514"/>
    <w:rsid w:val="003168E7"/>
    <w:rsid w:val="0032412D"/>
    <w:rsid w:val="003275C3"/>
    <w:rsid w:val="00330FAB"/>
    <w:rsid w:val="00335199"/>
    <w:rsid w:val="0033554C"/>
    <w:rsid w:val="00336C07"/>
    <w:rsid w:val="003435CA"/>
    <w:rsid w:val="00344EF9"/>
    <w:rsid w:val="003472AE"/>
    <w:rsid w:val="003475E3"/>
    <w:rsid w:val="00362EFB"/>
    <w:rsid w:val="00363472"/>
    <w:rsid w:val="003635A4"/>
    <w:rsid w:val="00372906"/>
    <w:rsid w:val="003735DB"/>
    <w:rsid w:val="00376552"/>
    <w:rsid w:val="00385BBF"/>
    <w:rsid w:val="003867C9"/>
    <w:rsid w:val="0039332B"/>
    <w:rsid w:val="0039364E"/>
    <w:rsid w:val="003A0DF4"/>
    <w:rsid w:val="003A1550"/>
    <w:rsid w:val="003A1E93"/>
    <w:rsid w:val="003A5E80"/>
    <w:rsid w:val="003B040C"/>
    <w:rsid w:val="003B124A"/>
    <w:rsid w:val="003B3B3D"/>
    <w:rsid w:val="003B507F"/>
    <w:rsid w:val="003B5966"/>
    <w:rsid w:val="003C34EC"/>
    <w:rsid w:val="003C3BB6"/>
    <w:rsid w:val="003C557C"/>
    <w:rsid w:val="003C58A7"/>
    <w:rsid w:val="003C699B"/>
    <w:rsid w:val="003C69CE"/>
    <w:rsid w:val="003C7B7A"/>
    <w:rsid w:val="003D3AC1"/>
    <w:rsid w:val="003D5EED"/>
    <w:rsid w:val="003E075B"/>
    <w:rsid w:val="003E1CD4"/>
    <w:rsid w:val="003E42D0"/>
    <w:rsid w:val="003E48BE"/>
    <w:rsid w:val="003F069F"/>
    <w:rsid w:val="003F32B0"/>
    <w:rsid w:val="003F79CF"/>
    <w:rsid w:val="00400B9A"/>
    <w:rsid w:val="00402769"/>
    <w:rsid w:val="00405FA1"/>
    <w:rsid w:val="00407125"/>
    <w:rsid w:val="0041035C"/>
    <w:rsid w:val="0041580F"/>
    <w:rsid w:val="00421564"/>
    <w:rsid w:val="00422245"/>
    <w:rsid w:val="004234A5"/>
    <w:rsid w:val="004358F7"/>
    <w:rsid w:val="0044238D"/>
    <w:rsid w:val="00446565"/>
    <w:rsid w:val="00446952"/>
    <w:rsid w:val="00447EAB"/>
    <w:rsid w:val="00453A5E"/>
    <w:rsid w:val="004705F5"/>
    <w:rsid w:val="00470B9A"/>
    <w:rsid w:val="00471CEB"/>
    <w:rsid w:val="00473162"/>
    <w:rsid w:val="0047557A"/>
    <w:rsid w:val="00475FDA"/>
    <w:rsid w:val="00476FBA"/>
    <w:rsid w:val="004879BE"/>
    <w:rsid w:val="00491644"/>
    <w:rsid w:val="00493360"/>
    <w:rsid w:val="0049436C"/>
    <w:rsid w:val="004A2DFA"/>
    <w:rsid w:val="004A6D27"/>
    <w:rsid w:val="004A711E"/>
    <w:rsid w:val="004A7DB9"/>
    <w:rsid w:val="004B293C"/>
    <w:rsid w:val="004B5509"/>
    <w:rsid w:val="004C1F98"/>
    <w:rsid w:val="004C75D1"/>
    <w:rsid w:val="004C7B5A"/>
    <w:rsid w:val="004D2BE6"/>
    <w:rsid w:val="004D5084"/>
    <w:rsid w:val="004D6B98"/>
    <w:rsid w:val="004D73E8"/>
    <w:rsid w:val="004E06D4"/>
    <w:rsid w:val="004E4364"/>
    <w:rsid w:val="004F0D5A"/>
    <w:rsid w:val="004F29B2"/>
    <w:rsid w:val="004F33F6"/>
    <w:rsid w:val="004F4E28"/>
    <w:rsid w:val="00501089"/>
    <w:rsid w:val="00506027"/>
    <w:rsid w:val="00506CDC"/>
    <w:rsid w:val="00507F6C"/>
    <w:rsid w:val="00510CF8"/>
    <w:rsid w:val="00516CF0"/>
    <w:rsid w:val="005178D8"/>
    <w:rsid w:val="00517E12"/>
    <w:rsid w:val="005226B3"/>
    <w:rsid w:val="0052270D"/>
    <w:rsid w:val="005243CE"/>
    <w:rsid w:val="005301AB"/>
    <w:rsid w:val="005423C9"/>
    <w:rsid w:val="0054477F"/>
    <w:rsid w:val="00556A62"/>
    <w:rsid w:val="005605E6"/>
    <w:rsid w:val="0056253B"/>
    <w:rsid w:val="00597110"/>
    <w:rsid w:val="005A1B5B"/>
    <w:rsid w:val="005A1C85"/>
    <w:rsid w:val="005A323B"/>
    <w:rsid w:val="005A3365"/>
    <w:rsid w:val="005A42C5"/>
    <w:rsid w:val="005A675C"/>
    <w:rsid w:val="005A79F4"/>
    <w:rsid w:val="005B0BF3"/>
    <w:rsid w:val="005B0F4B"/>
    <w:rsid w:val="005B354B"/>
    <w:rsid w:val="005C0106"/>
    <w:rsid w:val="005C1194"/>
    <w:rsid w:val="005C69AF"/>
    <w:rsid w:val="005D2127"/>
    <w:rsid w:val="005D476E"/>
    <w:rsid w:val="005E2B19"/>
    <w:rsid w:val="005F1706"/>
    <w:rsid w:val="005F5A55"/>
    <w:rsid w:val="005F5E69"/>
    <w:rsid w:val="005F7E3D"/>
    <w:rsid w:val="00604FC6"/>
    <w:rsid w:val="00610EA2"/>
    <w:rsid w:val="00613FFF"/>
    <w:rsid w:val="00617584"/>
    <w:rsid w:val="006212C7"/>
    <w:rsid w:val="00622136"/>
    <w:rsid w:val="006228C3"/>
    <w:rsid w:val="00622C0D"/>
    <w:rsid w:val="006264B9"/>
    <w:rsid w:val="00630504"/>
    <w:rsid w:val="00635375"/>
    <w:rsid w:val="00645571"/>
    <w:rsid w:val="0065659F"/>
    <w:rsid w:val="00660C33"/>
    <w:rsid w:val="0066272F"/>
    <w:rsid w:val="00666096"/>
    <w:rsid w:val="00676D72"/>
    <w:rsid w:val="00680560"/>
    <w:rsid w:val="00686B48"/>
    <w:rsid w:val="0069112E"/>
    <w:rsid w:val="00691875"/>
    <w:rsid w:val="00693509"/>
    <w:rsid w:val="006A0E84"/>
    <w:rsid w:val="006A37EC"/>
    <w:rsid w:val="006A5FB2"/>
    <w:rsid w:val="006A6FE6"/>
    <w:rsid w:val="006A7555"/>
    <w:rsid w:val="006B10CF"/>
    <w:rsid w:val="006B1ACB"/>
    <w:rsid w:val="006B3B1E"/>
    <w:rsid w:val="006B3BB1"/>
    <w:rsid w:val="006B67CD"/>
    <w:rsid w:val="006B7906"/>
    <w:rsid w:val="006C19D2"/>
    <w:rsid w:val="006C293C"/>
    <w:rsid w:val="006C2F1F"/>
    <w:rsid w:val="006C4A78"/>
    <w:rsid w:val="006C5A67"/>
    <w:rsid w:val="006C7B6D"/>
    <w:rsid w:val="006D0153"/>
    <w:rsid w:val="006E3EC9"/>
    <w:rsid w:val="006F7ABF"/>
    <w:rsid w:val="00700690"/>
    <w:rsid w:val="00705063"/>
    <w:rsid w:val="00710FE8"/>
    <w:rsid w:val="007136D8"/>
    <w:rsid w:val="007141C5"/>
    <w:rsid w:val="0071435D"/>
    <w:rsid w:val="007176F0"/>
    <w:rsid w:val="00722723"/>
    <w:rsid w:val="00733047"/>
    <w:rsid w:val="00744C69"/>
    <w:rsid w:val="00767432"/>
    <w:rsid w:val="00777254"/>
    <w:rsid w:val="007A2ACE"/>
    <w:rsid w:val="007A372E"/>
    <w:rsid w:val="007A4DCD"/>
    <w:rsid w:val="007B14D2"/>
    <w:rsid w:val="007B275D"/>
    <w:rsid w:val="007B595E"/>
    <w:rsid w:val="007B6E34"/>
    <w:rsid w:val="007C0C9B"/>
    <w:rsid w:val="007C1511"/>
    <w:rsid w:val="007C6D5A"/>
    <w:rsid w:val="007D084C"/>
    <w:rsid w:val="007D1A8D"/>
    <w:rsid w:val="007D276A"/>
    <w:rsid w:val="007D2BD4"/>
    <w:rsid w:val="007E26C2"/>
    <w:rsid w:val="007E4826"/>
    <w:rsid w:val="007E6426"/>
    <w:rsid w:val="007E7D58"/>
    <w:rsid w:val="007F10E8"/>
    <w:rsid w:val="007F18DF"/>
    <w:rsid w:val="007F6098"/>
    <w:rsid w:val="007F6700"/>
    <w:rsid w:val="0080011E"/>
    <w:rsid w:val="00811FFC"/>
    <w:rsid w:val="00813D75"/>
    <w:rsid w:val="00815E93"/>
    <w:rsid w:val="00816839"/>
    <w:rsid w:val="00816B99"/>
    <w:rsid w:val="00822FA8"/>
    <w:rsid w:val="00826185"/>
    <w:rsid w:val="008302EA"/>
    <w:rsid w:val="0083166F"/>
    <w:rsid w:val="00831FAC"/>
    <w:rsid w:val="0084108C"/>
    <w:rsid w:val="0084129B"/>
    <w:rsid w:val="0084573C"/>
    <w:rsid w:val="008461FB"/>
    <w:rsid w:val="008560EB"/>
    <w:rsid w:val="00862A65"/>
    <w:rsid w:val="00863FCD"/>
    <w:rsid w:val="00865495"/>
    <w:rsid w:val="0086672B"/>
    <w:rsid w:val="008712CE"/>
    <w:rsid w:val="00872089"/>
    <w:rsid w:val="0087540E"/>
    <w:rsid w:val="00875BCD"/>
    <w:rsid w:val="00876AA0"/>
    <w:rsid w:val="0088494F"/>
    <w:rsid w:val="00887CF5"/>
    <w:rsid w:val="00887FE6"/>
    <w:rsid w:val="00894B8A"/>
    <w:rsid w:val="00894D85"/>
    <w:rsid w:val="008962A1"/>
    <w:rsid w:val="008A0111"/>
    <w:rsid w:val="008A06AF"/>
    <w:rsid w:val="008A0878"/>
    <w:rsid w:val="008A1F16"/>
    <w:rsid w:val="008B05B9"/>
    <w:rsid w:val="008B4451"/>
    <w:rsid w:val="008B49F2"/>
    <w:rsid w:val="008B50C8"/>
    <w:rsid w:val="008B7B08"/>
    <w:rsid w:val="008C26A7"/>
    <w:rsid w:val="008C4476"/>
    <w:rsid w:val="008D251F"/>
    <w:rsid w:val="008D2CFA"/>
    <w:rsid w:val="008E7217"/>
    <w:rsid w:val="008F1012"/>
    <w:rsid w:val="008F53BD"/>
    <w:rsid w:val="00901839"/>
    <w:rsid w:val="009025A4"/>
    <w:rsid w:val="00904667"/>
    <w:rsid w:val="0090644B"/>
    <w:rsid w:val="00911D2B"/>
    <w:rsid w:val="0091217D"/>
    <w:rsid w:val="00912417"/>
    <w:rsid w:val="00912AE8"/>
    <w:rsid w:val="009136D7"/>
    <w:rsid w:val="009203E0"/>
    <w:rsid w:val="009247EE"/>
    <w:rsid w:val="00932D53"/>
    <w:rsid w:val="00941F66"/>
    <w:rsid w:val="00951995"/>
    <w:rsid w:val="00957162"/>
    <w:rsid w:val="0095759E"/>
    <w:rsid w:val="00962174"/>
    <w:rsid w:val="009657B7"/>
    <w:rsid w:val="0097122C"/>
    <w:rsid w:val="00971589"/>
    <w:rsid w:val="00975243"/>
    <w:rsid w:val="0097586D"/>
    <w:rsid w:val="00981542"/>
    <w:rsid w:val="009855A4"/>
    <w:rsid w:val="00985A83"/>
    <w:rsid w:val="009A3626"/>
    <w:rsid w:val="009B0302"/>
    <w:rsid w:val="009C1959"/>
    <w:rsid w:val="009C794A"/>
    <w:rsid w:val="009C7A43"/>
    <w:rsid w:val="009D5DD7"/>
    <w:rsid w:val="009D6683"/>
    <w:rsid w:val="009E46A4"/>
    <w:rsid w:val="009E6936"/>
    <w:rsid w:val="009E6D51"/>
    <w:rsid w:val="009F05A0"/>
    <w:rsid w:val="009F406B"/>
    <w:rsid w:val="009F4223"/>
    <w:rsid w:val="00A00132"/>
    <w:rsid w:val="00A10D13"/>
    <w:rsid w:val="00A202B2"/>
    <w:rsid w:val="00A213D3"/>
    <w:rsid w:val="00A23920"/>
    <w:rsid w:val="00A25934"/>
    <w:rsid w:val="00A2745F"/>
    <w:rsid w:val="00A362A1"/>
    <w:rsid w:val="00A42EF4"/>
    <w:rsid w:val="00A456BD"/>
    <w:rsid w:val="00A50064"/>
    <w:rsid w:val="00A60017"/>
    <w:rsid w:val="00A6087C"/>
    <w:rsid w:val="00A61955"/>
    <w:rsid w:val="00A640EF"/>
    <w:rsid w:val="00A643EE"/>
    <w:rsid w:val="00A64A1C"/>
    <w:rsid w:val="00A64DA7"/>
    <w:rsid w:val="00A740BA"/>
    <w:rsid w:val="00A7526C"/>
    <w:rsid w:val="00A77E2A"/>
    <w:rsid w:val="00A80F8D"/>
    <w:rsid w:val="00A84092"/>
    <w:rsid w:val="00A907E0"/>
    <w:rsid w:val="00A93791"/>
    <w:rsid w:val="00AA162C"/>
    <w:rsid w:val="00AA3751"/>
    <w:rsid w:val="00AA43F7"/>
    <w:rsid w:val="00AA53FA"/>
    <w:rsid w:val="00AC2B0C"/>
    <w:rsid w:val="00AC7BDE"/>
    <w:rsid w:val="00AD27C5"/>
    <w:rsid w:val="00AD6869"/>
    <w:rsid w:val="00AE21D1"/>
    <w:rsid w:val="00AE4D38"/>
    <w:rsid w:val="00AF045A"/>
    <w:rsid w:val="00AF351A"/>
    <w:rsid w:val="00AF6FD9"/>
    <w:rsid w:val="00B17C53"/>
    <w:rsid w:val="00B24B46"/>
    <w:rsid w:val="00B26306"/>
    <w:rsid w:val="00B2719F"/>
    <w:rsid w:val="00B31BC3"/>
    <w:rsid w:val="00B36D11"/>
    <w:rsid w:val="00B40CFE"/>
    <w:rsid w:val="00B44B49"/>
    <w:rsid w:val="00B51BBA"/>
    <w:rsid w:val="00B5339D"/>
    <w:rsid w:val="00B565CF"/>
    <w:rsid w:val="00B67427"/>
    <w:rsid w:val="00B75647"/>
    <w:rsid w:val="00B771A5"/>
    <w:rsid w:val="00B82567"/>
    <w:rsid w:val="00B93A76"/>
    <w:rsid w:val="00B9566D"/>
    <w:rsid w:val="00B9747F"/>
    <w:rsid w:val="00BA4A9C"/>
    <w:rsid w:val="00BB1018"/>
    <w:rsid w:val="00BB56E0"/>
    <w:rsid w:val="00BC1E8D"/>
    <w:rsid w:val="00BC2BE8"/>
    <w:rsid w:val="00BC3838"/>
    <w:rsid w:val="00BC6030"/>
    <w:rsid w:val="00BD0E9C"/>
    <w:rsid w:val="00BD1DED"/>
    <w:rsid w:val="00BD668F"/>
    <w:rsid w:val="00BE03B0"/>
    <w:rsid w:val="00BE0447"/>
    <w:rsid w:val="00BE16CE"/>
    <w:rsid w:val="00BE3925"/>
    <w:rsid w:val="00BE55E1"/>
    <w:rsid w:val="00BE58B7"/>
    <w:rsid w:val="00BE63E9"/>
    <w:rsid w:val="00BF2DBC"/>
    <w:rsid w:val="00BF34AD"/>
    <w:rsid w:val="00C000B5"/>
    <w:rsid w:val="00C026EB"/>
    <w:rsid w:val="00C07BEF"/>
    <w:rsid w:val="00C12309"/>
    <w:rsid w:val="00C16F03"/>
    <w:rsid w:val="00C23E3B"/>
    <w:rsid w:val="00C242AC"/>
    <w:rsid w:val="00C26A2A"/>
    <w:rsid w:val="00C36C03"/>
    <w:rsid w:val="00C37651"/>
    <w:rsid w:val="00C619C2"/>
    <w:rsid w:val="00C61B92"/>
    <w:rsid w:val="00C67FD9"/>
    <w:rsid w:val="00C72C81"/>
    <w:rsid w:val="00C76E46"/>
    <w:rsid w:val="00C773D8"/>
    <w:rsid w:val="00C801D5"/>
    <w:rsid w:val="00C851B7"/>
    <w:rsid w:val="00C86A6C"/>
    <w:rsid w:val="00C918D6"/>
    <w:rsid w:val="00CA22A5"/>
    <w:rsid w:val="00CA6B93"/>
    <w:rsid w:val="00CB33AC"/>
    <w:rsid w:val="00CB6160"/>
    <w:rsid w:val="00CD0045"/>
    <w:rsid w:val="00CD362C"/>
    <w:rsid w:val="00CD4F44"/>
    <w:rsid w:val="00CD61F0"/>
    <w:rsid w:val="00CD653C"/>
    <w:rsid w:val="00CE07BD"/>
    <w:rsid w:val="00CE561A"/>
    <w:rsid w:val="00D04257"/>
    <w:rsid w:val="00D11746"/>
    <w:rsid w:val="00D17515"/>
    <w:rsid w:val="00D22A5D"/>
    <w:rsid w:val="00D265AB"/>
    <w:rsid w:val="00D27BAE"/>
    <w:rsid w:val="00D31600"/>
    <w:rsid w:val="00D33D78"/>
    <w:rsid w:val="00D36490"/>
    <w:rsid w:val="00D37C4A"/>
    <w:rsid w:val="00D40789"/>
    <w:rsid w:val="00D449B5"/>
    <w:rsid w:val="00D45E3A"/>
    <w:rsid w:val="00D50D0C"/>
    <w:rsid w:val="00D515E8"/>
    <w:rsid w:val="00D52716"/>
    <w:rsid w:val="00D62E6A"/>
    <w:rsid w:val="00D6313B"/>
    <w:rsid w:val="00D67AE0"/>
    <w:rsid w:val="00D77F94"/>
    <w:rsid w:val="00D8108D"/>
    <w:rsid w:val="00D81565"/>
    <w:rsid w:val="00D90419"/>
    <w:rsid w:val="00D90E32"/>
    <w:rsid w:val="00D91C1F"/>
    <w:rsid w:val="00DA0938"/>
    <w:rsid w:val="00DA3414"/>
    <w:rsid w:val="00DA52FE"/>
    <w:rsid w:val="00DA60BF"/>
    <w:rsid w:val="00DA61E0"/>
    <w:rsid w:val="00DA7E0D"/>
    <w:rsid w:val="00DB1975"/>
    <w:rsid w:val="00DB21DA"/>
    <w:rsid w:val="00DB39C6"/>
    <w:rsid w:val="00DB4A26"/>
    <w:rsid w:val="00DB6202"/>
    <w:rsid w:val="00DC00C8"/>
    <w:rsid w:val="00DC1A6C"/>
    <w:rsid w:val="00DC6E60"/>
    <w:rsid w:val="00DE001F"/>
    <w:rsid w:val="00DE18E8"/>
    <w:rsid w:val="00DE1EED"/>
    <w:rsid w:val="00DF1BCB"/>
    <w:rsid w:val="00DF1DB7"/>
    <w:rsid w:val="00DF2788"/>
    <w:rsid w:val="00DF2CCB"/>
    <w:rsid w:val="00DF41B2"/>
    <w:rsid w:val="00DF5778"/>
    <w:rsid w:val="00DF63FC"/>
    <w:rsid w:val="00DF721A"/>
    <w:rsid w:val="00E07D32"/>
    <w:rsid w:val="00E21C4B"/>
    <w:rsid w:val="00E248B3"/>
    <w:rsid w:val="00E27ACC"/>
    <w:rsid w:val="00E3023A"/>
    <w:rsid w:val="00E326BE"/>
    <w:rsid w:val="00E32D99"/>
    <w:rsid w:val="00E33584"/>
    <w:rsid w:val="00E34C65"/>
    <w:rsid w:val="00E403C2"/>
    <w:rsid w:val="00E50B67"/>
    <w:rsid w:val="00E51E2C"/>
    <w:rsid w:val="00E56CD5"/>
    <w:rsid w:val="00E57049"/>
    <w:rsid w:val="00E66314"/>
    <w:rsid w:val="00E66436"/>
    <w:rsid w:val="00E77BBD"/>
    <w:rsid w:val="00E848C1"/>
    <w:rsid w:val="00E90C23"/>
    <w:rsid w:val="00E92318"/>
    <w:rsid w:val="00E9353A"/>
    <w:rsid w:val="00E97513"/>
    <w:rsid w:val="00E97A4B"/>
    <w:rsid w:val="00EA2A45"/>
    <w:rsid w:val="00EB0EA5"/>
    <w:rsid w:val="00EB19A2"/>
    <w:rsid w:val="00EC76A2"/>
    <w:rsid w:val="00ED10E3"/>
    <w:rsid w:val="00ED1EFE"/>
    <w:rsid w:val="00ED358E"/>
    <w:rsid w:val="00ED70E2"/>
    <w:rsid w:val="00EE2870"/>
    <w:rsid w:val="00EE64DF"/>
    <w:rsid w:val="00EF3DA7"/>
    <w:rsid w:val="00EF6B85"/>
    <w:rsid w:val="00F02802"/>
    <w:rsid w:val="00F04310"/>
    <w:rsid w:val="00F05813"/>
    <w:rsid w:val="00F144FC"/>
    <w:rsid w:val="00F237DF"/>
    <w:rsid w:val="00F24286"/>
    <w:rsid w:val="00F30D2E"/>
    <w:rsid w:val="00F358A8"/>
    <w:rsid w:val="00F35F1E"/>
    <w:rsid w:val="00F4057C"/>
    <w:rsid w:val="00F50C2C"/>
    <w:rsid w:val="00F51B2C"/>
    <w:rsid w:val="00F5727F"/>
    <w:rsid w:val="00F67BA8"/>
    <w:rsid w:val="00F71151"/>
    <w:rsid w:val="00F72D3D"/>
    <w:rsid w:val="00F76FEE"/>
    <w:rsid w:val="00F80B27"/>
    <w:rsid w:val="00F848D4"/>
    <w:rsid w:val="00F92A08"/>
    <w:rsid w:val="00F959B4"/>
    <w:rsid w:val="00FB732C"/>
    <w:rsid w:val="00FC050D"/>
    <w:rsid w:val="00FC16C5"/>
    <w:rsid w:val="00FC2704"/>
    <w:rsid w:val="00FC4DAF"/>
    <w:rsid w:val="00FC5360"/>
    <w:rsid w:val="00FD25AF"/>
    <w:rsid w:val="00FD621A"/>
    <w:rsid w:val="00FD7F66"/>
    <w:rsid w:val="00FE1F83"/>
    <w:rsid w:val="00FE316A"/>
    <w:rsid w:val="00FE37D6"/>
    <w:rsid w:val="00FE6DDE"/>
    <w:rsid w:val="00FF0C2D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C216AFE-0A1B-4A52-8DA0-E430611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qFormat/>
    <w:rsid w:val="008B49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BC6030"/>
    <w:pPr>
      <w:widowControl/>
      <w:ind w:left="360" w:right="72"/>
      <w:jc w:val="both"/>
    </w:pPr>
    <w:rPr>
      <w:kern w:val="0"/>
      <w:lang w:val="en-GB"/>
    </w:rPr>
  </w:style>
  <w:style w:type="character" w:styleId="Strong">
    <w:name w:val="Strong"/>
    <w:basedOn w:val="DefaultParagraphFont"/>
    <w:qFormat/>
    <w:rsid w:val="008D2CFA"/>
    <w:rPr>
      <w:b/>
      <w:bCs/>
      <w:i w:val="0"/>
      <w:iCs w:val="0"/>
    </w:rPr>
  </w:style>
  <w:style w:type="paragraph" w:styleId="NormalWeb">
    <w:name w:val="Normal (Web)"/>
    <w:basedOn w:val="Normal"/>
    <w:rsid w:val="008B49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vlkwvlvlkw">
    <w:name w:val="vl_kw vl_vlkw"/>
    <w:basedOn w:val="DefaultParagraphFont"/>
    <w:rsid w:val="0023784D"/>
  </w:style>
  <w:style w:type="character" w:customStyle="1" w:styleId="vlicon1">
    <w:name w:val="vl_icon1"/>
    <w:basedOn w:val="DefaultParagraphFont"/>
    <w:rsid w:val="0023784D"/>
  </w:style>
  <w:style w:type="table" w:styleId="TableGrid">
    <w:name w:val="Table Grid"/>
    <w:basedOn w:val="TableNormal"/>
    <w:rsid w:val="00C67F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1820"/>
    <w:rPr>
      <w:color w:val="0000FF"/>
      <w:u w:val="single"/>
    </w:rPr>
  </w:style>
  <w:style w:type="paragraph" w:styleId="Footer">
    <w:name w:val="footer"/>
    <w:basedOn w:val="Normal"/>
    <w:rsid w:val="005E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5E2B19"/>
  </w:style>
  <w:style w:type="character" w:styleId="CommentReference">
    <w:name w:val="annotation reference"/>
    <w:basedOn w:val="DefaultParagraphFont"/>
    <w:semiHidden/>
    <w:rsid w:val="00FD25AF"/>
    <w:rPr>
      <w:sz w:val="18"/>
      <w:szCs w:val="18"/>
    </w:rPr>
  </w:style>
  <w:style w:type="paragraph" w:styleId="CommentText">
    <w:name w:val="annotation text"/>
    <w:basedOn w:val="Normal"/>
    <w:semiHidden/>
    <w:rsid w:val="00FD25AF"/>
  </w:style>
  <w:style w:type="paragraph" w:styleId="CommentSubject">
    <w:name w:val="annotation subject"/>
    <w:basedOn w:val="CommentText"/>
    <w:next w:val="CommentText"/>
    <w:semiHidden/>
    <w:rsid w:val="00FD25AF"/>
    <w:rPr>
      <w:b/>
      <w:bCs/>
    </w:rPr>
  </w:style>
  <w:style w:type="paragraph" w:styleId="BalloonText">
    <w:name w:val="Balloon Text"/>
    <w:basedOn w:val="Normal"/>
    <w:semiHidden/>
    <w:rsid w:val="00FD25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481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53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2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887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65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32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news.com/gj/gj-bm/news/2010/01-22/208657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單元主題：</vt:lpstr>
    </vt:vector>
  </TitlesOfParts>
  <Company>CMT</Company>
  <LinksUpToDate>false</LinksUpToDate>
  <CharactersWithSpaces>659</CharactersWithSpaces>
  <SharedDoc>false</SharedDoc>
  <HLinks>
    <vt:vector size="6" baseType="variant"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http://www.chinanews.com/gj/gj-bm/news/2010/01-22/2086573.shtml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單元主題：</dc:title>
  <dc:subject/>
  <dc:creator>Cheung King Wai, Angela</dc:creator>
  <cp:keywords/>
  <dc:description/>
  <cp:lastModifiedBy>Kyle, Ka Heng Au</cp:lastModifiedBy>
  <cp:revision>2</cp:revision>
  <cp:lastPrinted>2012-07-30T02:42:00Z</cp:lastPrinted>
  <dcterms:created xsi:type="dcterms:W3CDTF">2018-08-21T06:53:00Z</dcterms:created>
  <dcterms:modified xsi:type="dcterms:W3CDTF">2018-08-21T06:53:00Z</dcterms:modified>
</cp:coreProperties>
</file>